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3322" w:rsidRPr="00A5651B" w:rsidRDefault="00046FB8" w:rsidP="005C3322">
      <w:pPr>
        <w:spacing w:line="300" w:lineRule="exact"/>
        <w:ind w:leftChars="50" w:left="105" w:firstLineChars="850" w:firstLine="2731"/>
        <w:rPr>
          <w:rFonts w:ascii="HGS明朝E" w:eastAsia="HGS明朝E" w:hAnsi="HGS明朝E"/>
          <w:b/>
          <w:sz w:val="22"/>
          <w:szCs w:val="22"/>
          <w:bdr w:val="single" w:sz="4" w:space="0" w:color="auto"/>
        </w:rPr>
      </w:pPr>
      <w:r w:rsidRPr="00CE4E22">
        <w:rPr>
          <w:rFonts w:ascii="HGP明朝B" w:eastAsia="HGP明朝B" w:hAnsi="HGS明朝E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F2F32D" wp14:editId="49681270">
                <wp:simplePos x="0" y="0"/>
                <wp:positionH relativeFrom="column">
                  <wp:posOffset>4890770</wp:posOffset>
                </wp:positionH>
                <wp:positionV relativeFrom="paragraph">
                  <wp:posOffset>-429895</wp:posOffset>
                </wp:positionV>
                <wp:extent cx="457200" cy="1371600"/>
                <wp:effectExtent l="0" t="19050" r="0" b="19050"/>
                <wp:wrapThrough wrapText="bothSides">
                  <wp:wrapPolygon edited="0">
                    <wp:start x="22500" y="9000"/>
                    <wp:lineTo x="21600" y="8700"/>
                    <wp:lineTo x="7200" y="4500"/>
                    <wp:lineTo x="0" y="4800"/>
                    <wp:lineTo x="0" y="16800"/>
                    <wp:lineTo x="7200" y="17100"/>
                    <wp:lineTo x="21600" y="12900"/>
                    <wp:lineTo x="22500" y="12600"/>
                    <wp:lineTo x="22500" y="9000"/>
                  </wp:wrapPolygon>
                </wp:wrapThrough>
                <wp:docPr id="2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13716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14ADED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385.1pt;margin-top:-33.85pt;width:36pt;height:108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">
                <v:textbox inset="5.85pt,.7pt,5.85pt,.7pt"/>
                <w10:wrap type="through"/>
              </v:shape>
            </w:pict>
          </mc:Fallback>
        </mc:AlternateContent>
      </w:r>
    </w:p>
    <w:p w:rsidR="00C343D7" w:rsidRPr="00CE4E22" w:rsidRDefault="00C343D7" w:rsidP="00046FB8">
      <w:pPr>
        <w:spacing w:line="360" w:lineRule="exact"/>
        <w:rPr>
          <w:rFonts w:ascii="HGP明朝B" w:eastAsia="HGP明朝B" w:hAnsi="HGS明朝E" w:cs="メイリオ"/>
          <w:kern w:val="0"/>
          <w:sz w:val="32"/>
          <w:szCs w:val="32"/>
        </w:rPr>
      </w:pPr>
      <w:r w:rsidRPr="00CE4E22">
        <w:rPr>
          <w:rFonts w:ascii="HGP明朝B" w:eastAsia="HGP明朝B" w:hAnsi="HGS明朝E" w:hint="eastAsia"/>
          <w:b/>
          <w:sz w:val="32"/>
          <w:szCs w:val="32"/>
          <w:bdr w:val="single" w:sz="4" w:space="0" w:color="auto"/>
        </w:rPr>
        <w:t>ＦＡＸ送信先：026－２６６－０３３９</w:t>
      </w:r>
      <w:r w:rsidR="00D41C2D" w:rsidRPr="00CE4E22">
        <w:rPr>
          <w:rFonts w:ascii="HGP明朝B" w:eastAsia="HGP明朝B" w:hAnsi="HGS明朝E" w:hint="eastAsia"/>
          <w:b/>
          <w:sz w:val="32"/>
          <w:szCs w:val="32"/>
          <w:bdr w:val="single" w:sz="4" w:space="0" w:color="auto"/>
        </w:rPr>
        <w:t xml:space="preserve"> </w:t>
      </w:r>
    </w:p>
    <w:p w:rsidR="00C343D7" w:rsidRPr="00046FB8" w:rsidRDefault="00046FB8" w:rsidP="00046FB8">
      <w:pPr>
        <w:spacing w:line="360" w:lineRule="exact"/>
        <w:rPr>
          <w:rFonts w:ascii="HGP明朝B" w:eastAsia="HGP明朝B" w:hAnsi="HGS明朝E"/>
          <w:b/>
          <w:sz w:val="32"/>
          <w:szCs w:val="28"/>
          <w:u w:val="single" w:color="FFFFFF"/>
        </w:rPr>
      </w:pPr>
      <w:r w:rsidRPr="00046FB8">
        <w:rPr>
          <w:rFonts w:ascii="HGP明朝B" w:eastAsia="HGP明朝B" w:hAnsi="HGS明朝E" w:hint="eastAsia"/>
          <w:b/>
          <w:sz w:val="28"/>
          <w:szCs w:val="26"/>
        </w:rPr>
        <w:t>公益社団法人 長野県社会福祉士会事務局 御中</w:t>
      </w:r>
    </w:p>
    <w:p w:rsidR="004D1AB9" w:rsidRDefault="004D1AB9" w:rsidP="00277633">
      <w:pPr>
        <w:spacing w:line="360" w:lineRule="exact"/>
        <w:jc w:val="center"/>
        <w:rPr>
          <w:rFonts w:ascii="HGP明朝B" w:eastAsia="HGP明朝B" w:hAnsi="HGS明朝E"/>
          <w:b/>
          <w:sz w:val="28"/>
          <w:szCs w:val="28"/>
          <w:u w:val="single" w:color="FFFFFF"/>
        </w:rPr>
      </w:pPr>
    </w:p>
    <w:p w:rsidR="00024B2E" w:rsidRPr="00547F0B" w:rsidRDefault="00024B2E" w:rsidP="00277633">
      <w:pPr>
        <w:spacing w:line="360" w:lineRule="exact"/>
        <w:jc w:val="center"/>
        <w:rPr>
          <w:rFonts w:ascii="HGP明朝B" w:eastAsia="HGP明朝B" w:hAnsi="HGS明朝E"/>
          <w:b/>
          <w:sz w:val="28"/>
          <w:szCs w:val="28"/>
          <w:u w:val="single" w:color="FFFFFF"/>
        </w:rPr>
      </w:pPr>
    </w:p>
    <w:p w:rsidR="00C343D7" w:rsidRPr="00C7046A" w:rsidRDefault="00C343D7" w:rsidP="00CE111E">
      <w:pPr>
        <w:spacing w:afterLines="50" w:after="180" w:line="360" w:lineRule="exact"/>
        <w:jc w:val="center"/>
        <w:rPr>
          <w:rFonts w:ascii="HGP明朝B" w:eastAsia="HGP明朝B" w:hAnsi="HGS明朝E"/>
          <w:b/>
          <w:sz w:val="28"/>
          <w:szCs w:val="28"/>
          <w:u w:val="single" w:color="FFFFFF"/>
        </w:rPr>
      </w:pPr>
      <w:r w:rsidRPr="00C7046A">
        <w:rPr>
          <w:rFonts w:ascii="HGP明朝B" w:eastAsia="HGP明朝B" w:hAnsi="HGS明朝E" w:cs="メイリオ" w:hint="eastAsia"/>
          <w:b/>
          <w:sz w:val="36"/>
          <w:szCs w:val="36"/>
        </w:rPr>
        <w:t>平成</w:t>
      </w:r>
      <w:r w:rsidR="00D41C2D">
        <w:rPr>
          <w:rFonts w:ascii="HGP明朝B" w:eastAsia="HGP明朝B" w:hAnsi="HGS明朝E" w:cs="メイリオ" w:hint="eastAsia"/>
          <w:b/>
          <w:sz w:val="36"/>
          <w:szCs w:val="36"/>
        </w:rPr>
        <w:t>30</w:t>
      </w:r>
      <w:r w:rsidR="004D1AB9" w:rsidRPr="00C7046A">
        <w:rPr>
          <w:rFonts w:ascii="HGP明朝B" w:eastAsia="HGP明朝B" w:hAnsi="HGS明朝E" w:cs="メイリオ" w:hint="eastAsia"/>
          <w:b/>
          <w:sz w:val="36"/>
          <w:szCs w:val="36"/>
        </w:rPr>
        <w:t>年度 福祉まるごと学会</w:t>
      </w:r>
      <w:r w:rsidRPr="00C7046A">
        <w:rPr>
          <w:rFonts w:ascii="HGP明朝B" w:eastAsia="HGP明朝B" w:hAnsi="HGS明朝E" w:cs="メイリオ" w:hint="eastAsia"/>
          <w:b/>
          <w:sz w:val="36"/>
          <w:szCs w:val="36"/>
        </w:rPr>
        <w:t>参加申込書</w:t>
      </w:r>
    </w:p>
    <w:tbl>
      <w:tblPr>
        <w:tblpPr w:leftFromText="142" w:rightFromText="142" w:vertAnchor="text" w:horzAnchor="margin" w:tblpX="108" w:tblpY="2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417"/>
        <w:gridCol w:w="4066"/>
      </w:tblGrid>
      <w:tr w:rsidR="00024B2E" w:rsidRPr="00024B2E" w:rsidTr="004673B3">
        <w:trPr>
          <w:trHeight w:val="41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0"/>
                <w:szCs w:val="22"/>
              </w:rPr>
            </w:pPr>
            <w:r w:rsidRPr="00024B2E">
              <w:rPr>
                <w:rFonts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所属（※１）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024B2E">
        <w:trPr>
          <w:trHeight w:val="360"/>
        </w:trPr>
        <w:tc>
          <w:tcPr>
            <w:tcW w:w="112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代表者</w:t>
            </w:r>
          </w:p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vMerge w:val="restart"/>
            <w:tcBorders>
              <w:top w:val="dashed" w:sz="4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dashed" w:sz="4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665AB0" w:rsidRPr="00024B2E" w:rsidTr="00AD02F5">
        <w:trPr>
          <w:trHeight w:val="452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AB0" w:rsidRPr="00024B2E" w:rsidRDefault="00665AB0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665AB0" w:rsidRPr="00024B2E" w:rsidRDefault="00665AB0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65AB0" w:rsidRPr="00024B2E" w:rsidRDefault="00665AB0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連　絡　先</w:t>
            </w:r>
          </w:p>
        </w:tc>
        <w:tc>
          <w:tcPr>
            <w:tcW w:w="40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AB0" w:rsidRPr="00024B2E" w:rsidRDefault="00665AB0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BD0E0F">
        <w:trPr>
          <w:trHeight w:val="3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所属（※１）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BD0E0F">
        <w:trPr>
          <w:trHeight w:val="562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584794">
        <w:trPr>
          <w:trHeight w:val="27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所属（※１）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584794">
        <w:trPr>
          <w:trHeight w:val="562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665AB0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3610CB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9E2618">
        <w:trPr>
          <w:trHeight w:val="27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所属（※１）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9E2618">
        <w:trPr>
          <w:trHeight w:val="562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CE111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692ECB">
        <w:trPr>
          <w:trHeight w:val="27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所属（※１）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024B2E" w:rsidRPr="00024B2E" w:rsidTr="00692ECB">
        <w:trPr>
          <w:trHeight w:val="562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jc w:val="center"/>
              <w:rPr>
                <w:rFonts w:hAnsi="ＭＳ ゴシック"/>
                <w:sz w:val="22"/>
                <w:szCs w:val="22"/>
              </w:rPr>
            </w:pPr>
            <w:r w:rsidRPr="00024B2E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B2E" w:rsidRPr="00024B2E" w:rsidRDefault="00024B2E" w:rsidP="00024B2E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C343D7" w:rsidRPr="00C7046A" w:rsidTr="00665AB0">
        <w:trPr>
          <w:cantSplit/>
          <w:trHeight w:val="520"/>
        </w:trPr>
        <w:tc>
          <w:tcPr>
            <w:tcW w:w="9873" w:type="dxa"/>
            <w:gridSpan w:val="4"/>
            <w:tcBorders>
              <w:top w:val="single" w:sz="12" w:space="0" w:color="auto"/>
            </w:tcBorders>
          </w:tcPr>
          <w:p w:rsidR="00C343D7" w:rsidRPr="0021238F" w:rsidRDefault="00C343D7" w:rsidP="00277633">
            <w:pPr>
              <w:spacing w:line="560" w:lineRule="exact"/>
              <w:rPr>
                <w:rFonts w:ascii="ＭＳ 明朝" w:eastAsia="ＭＳ 明朝" w:hAnsi="ＭＳ 明朝"/>
                <w:sz w:val="22"/>
              </w:rPr>
            </w:pPr>
            <w:r w:rsidRPr="0021238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地域共生社会</w:t>
            </w:r>
            <w:r w:rsidR="00CE4E22" w:rsidRPr="00CE4E22">
              <w:rPr>
                <w:rFonts w:ascii="ＭＳ 明朝" w:eastAsia="ＭＳ 明朝" w:hAnsi="ＭＳ 明朝" w:hint="eastAsia"/>
                <w:sz w:val="22"/>
              </w:rPr>
              <w:t>実現に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向けて</w:t>
            </w:r>
            <w:r w:rsidR="00CE4E22" w:rsidRPr="00CE4E22">
              <w:rPr>
                <w:rFonts w:ascii="ＭＳ 明朝" w:eastAsia="ＭＳ 明朝" w:hAnsi="ＭＳ 明朝" w:hint="eastAsia"/>
                <w:sz w:val="22"/>
              </w:rPr>
              <w:t>社会福祉士の役割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ついての</w:t>
            </w:r>
            <w:r w:rsidRPr="0021238F"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・意見</w:t>
            </w:r>
            <w:r w:rsidRPr="0021238F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Pr="0021238F">
              <w:rPr>
                <w:rFonts w:ascii="ＭＳ 明朝" w:eastAsia="ＭＳ 明朝" w:hAnsi="ＭＳ 明朝" w:hint="eastAsia"/>
                <w:sz w:val="22"/>
              </w:rPr>
              <w:t>書いてください。</w:t>
            </w:r>
          </w:p>
          <w:p w:rsidR="00C343D7" w:rsidRPr="0021238F" w:rsidRDefault="00C343D7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</w:t>
            </w:r>
            <w:r w:rsidR="00277633"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</w:t>
            </w: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C343D7" w:rsidRPr="0021238F" w:rsidRDefault="00C343D7" w:rsidP="00277633">
            <w:pPr>
              <w:spacing w:line="560" w:lineRule="exact"/>
              <w:rPr>
                <w:rFonts w:ascii="ＭＳ 明朝" w:eastAsia="ＭＳ 明朝" w:hAnsi="ＭＳ 明朝"/>
                <w:sz w:val="22"/>
              </w:rPr>
            </w:pPr>
            <w:r w:rsidRPr="0021238F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CE4E22">
              <w:rPr>
                <w:rFonts w:ascii="ＭＳ 明朝" w:eastAsia="ＭＳ 明朝" w:hAnsi="ＭＳ 明朝" w:hint="eastAsia"/>
                <w:sz w:val="22"/>
              </w:rPr>
              <w:t>社会福祉士及び</w:t>
            </w:r>
            <w:r w:rsidRPr="0021238F">
              <w:rPr>
                <w:rFonts w:ascii="ＭＳ 明朝" w:eastAsia="ＭＳ 明朝" w:hAnsi="ＭＳ 明朝" w:hint="eastAsia"/>
                <w:sz w:val="22"/>
              </w:rPr>
              <w:t>長野県社会福祉士会に関する</w:t>
            </w:r>
            <w:r w:rsidR="004D1AB9" w:rsidRPr="0021238F">
              <w:rPr>
                <w:rFonts w:ascii="ＭＳ 明朝" w:eastAsia="ＭＳ 明朝" w:hAnsi="ＭＳ 明朝" w:hint="eastAsia"/>
                <w:sz w:val="22"/>
              </w:rPr>
              <w:t>ご</w:t>
            </w:r>
            <w:r w:rsidRPr="0021238F">
              <w:rPr>
                <w:rFonts w:ascii="ＭＳ 明朝" w:eastAsia="ＭＳ 明朝" w:hAnsi="ＭＳ 明朝" w:hint="eastAsia"/>
                <w:sz w:val="22"/>
              </w:rPr>
              <w:t>質問等ありましたら書いてください。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77633" w:rsidRPr="0021238F" w:rsidRDefault="00277633" w:rsidP="00277633">
            <w:pPr>
              <w:spacing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C343D7" w:rsidRPr="0021238F" w:rsidRDefault="00277633" w:rsidP="00024B2E">
            <w:pPr>
              <w:spacing w:afterLines="50" w:after="180" w:line="560" w:lineRule="exact"/>
              <w:ind w:firstLineChars="100" w:firstLine="220"/>
              <w:rPr>
                <w:rFonts w:ascii="ＭＳ 明朝" w:eastAsia="ＭＳ 明朝" w:hAnsi="ＭＳ 明朝"/>
                <w:sz w:val="22"/>
                <w:u w:val="dotted"/>
              </w:rPr>
            </w:pP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  <w:r w:rsidR="00024B2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2123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</w:tc>
      </w:tr>
    </w:tbl>
    <w:p w:rsidR="00046FB8" w:rsidRPr="00024B2E" w:rsidRDefault="00046FB8" w:rsidP="00024B2E">
      <w:pPr>
        <w:ind w:firstLineChars="100" w:firstLine="210"/>
        <w:rPr>
          <w:rFonts w:ascii="ＭＳ 明朝" w:eastAsia="ＭＳ 明朝" w:hAnsi="ＭＳ 明朝"/>
        </w:rPr>
      </w:pPr>
      <w:r w:rsidRPr="00024B2E">
        <w:rPr>
          <w:rFonts w:ascii="ＭＳ 明朝" w:eastAsia="ＭＳ 明朝" w:hAnsi="ＭＳ 明朝" w:hint="eastAsia"/>
        </w:rPr>
        <w:t>※1　「所属」欄には、勤務先や所属団体（ex．○○地区民生児童委員会等）をご記入ください</w:t>
      </w:r>
      <w:r w:rsidR="00024B2E">
        <w:rPr>
          <w:rFonts w:ascii="ＭＳ 明朝" w:eastAsia="ＭＳ 明朝" w:hAnsi="ＭＳ 明朝" w:hint="eastAsia"/>
        </w:rPr>
        <w:t>。</w:t>
      </w:r>
    </w:p>
    <w:sectPr w:rsidR="00046FB8" w:rsidRPr="00024B2E" w:rsidSect="00093541">
      <w:pgSz w:w="11906" w:h="16838"/>
      <w:pgMar w:top="1021" w:right="85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F" w:rsidRDefault="008D65AF" w:rsidP="0006067E">
      <w:r>
        <w:separator/>
      </w:r>
    </w:p>
  </w:endnote>
  <w:endnote w:type="continuationSeparator" w:id="0">
    <w:p w:rsidR="008D65AF" w:rsidRDefault="008D65AF" w:rsidP="000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F" w:rsidRDefault="008D65AF" w:rsidP="0006067E">
      <w:r>
        <w:separator/>
      </w:r>
    </w:p>
  </w:footnote>
  <w:footnote w:type="continuationSeparator" w:id="0">
    <w:p w:rsidR="008D65AF" w:rsidRDefault="008D65AF" w:rsidP="0006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0"/>
    <w:rsid w:val="00014D2E"/>
    <w:rsid w:val="000151B7"/>
    <w:rsid w:val="000209F9"/>
    <w:rsid w:val="00024B2E"/>
    <w:rsid w:val="000253D4"/>
    <w:rsid w:val="00046FB8"/>
    <w:rsid w:val="00057A18"/>
    <w:rsid w:val="0006067E"/>
    <w:rsid w:val="00063941"/>
    <w:rsid w:val="000754E9"/>
    <w:rsid w:val="00086AE7"/>
    <w:rsid w:val="00093541"/>
    <w:rsid w:val="00096A94"/>
    <w:rsid w:val="000A1704"/>
    <w:rsid w:val="000C0186"/>
    <w:rsid w:val="000C7CD7"/>
    <w:rsid w:val="000E24BE"/>
    <w:rsid w:val="001030EE"/>
    <w:rsid w:val="00121ED9"/>
    <w:rsid w:val="001254F1"/>
    <w:rsid w:val="0012620A"/>
    <w:rsid w:val="00130854"/>
    <w:rsid w:val="00152291"/>
    <w:rsid w:val="00152F89"/>
    <w:rsid w:val="00154430"/>
    <w:rsid w:val="00161698"/>
    <w:rsid w:val="0016212C"/>
    <w:rsid w:val="00165564"/>
    <w:rsid w:val="00182646"/>
    <w:rsid w:val="001B4B91"/>
    <w:rsid w:val="0021238F"/>
    <w:rsid w:val="002129F1"/>
    <w:rsid w:val="002560C1"/>
    <w:rsid w:val="00261D1D"/>
    <w:rsid w:val="00275507"/>
    <w:rsid w:val="00277633"/>
    <w:rsid w:val="002B42A2"/>
    <w:rsid w:val="002C6013"/>
    <w:rsid w:val="002F4F35"/>
    <w:rsid w:val="00305CF8"/>
    <w:rsid w:val="0032231B"/>
    <w:rsid w:val="00336C67"/>
    <w:rsid w:val="00343A9B"/>
    <w:rsid w:val="003610CB"/>
    <w:rsid w:val="00373B23"/>
    <w:rsid w:val="00383496"/>
    <w:rsid w:val="003A6B36"/>
    <w:rsid w:val="003B53CE"/>
    <w:rsid w:val="003C17F0"/>
    <w:rsid w:val="003D0A0D"/>
    <w:rsid w:val="003D31AE"/>
    <w:rsid w:val="003F3ABB"/>
    <w:rsid w:val="003F4CB9"/>
    <w:rsid w:val="00444C1D"/>
    <w:rsid w:val="004807AC"/>
    <w:rsid w:val="0049483A"/>
    <w:rsid w:val="004B5EAA"/>
    <w:rsid w:val="004B60AF"/>
    <w:rsid w:val="004D1AB9"/>
    <w:rsid w:val="004E5086"/>
    <w:rsid w:val="004F6A35"/>
    <w:rsid w:val="0050397E"/>
    <w:rsid w:val="00525735"/>
    <w:rsid w:val="00531958"/>
    <w:rsid w:val="00533694"/>
    <w:rsid w:val="0053749E"/>
    <w:rsid w:val="00537FC4"/>
    <w:rsid w:val="00547F0B"/>
    <w:rsid w:val="00560B24"/>
    <w:rsid w:val="005751EE"/>
    <w:rsid w:val="00580361"/>
    <w:rsid w:val="00587874"/>
    <w:rsid w:val="005C15E7"/>
    <w:rsid w:val="005C3322"/>
    <w:rsid w:val="005D1F41"/>
    <w:rsid w:val="005D2FEB"/>
    <w:rsid w:val="005E182D"/>
    <w:rsid w:val="005E41FD"/>
    <w:rsid w:val="005F3B4B"/>
    <w:rsid w:val="005F56D5"/>
    <w:rsid w:val="006045C2"/>
    <w:rsid w:val="00617878"/>
    <w:rsid w:val="00620B4A"/>
    <w:rsid w:val="00634267"/>
    <w:rsid w:val="006345AD"/>
    <w:rsid w:val="00637C7F"/>
    <w:rsid w:val="00642566"/>
    <w:rsid w:val="00652F61"/>
    <w:rsid w:val="00661FD3"/>
    <w:rsid w:val="00662460"/>
    <w:rsid w:val="00665AB0"/>
    <w:rsid w:val="006701A8"/>
    <w:rsid w:val="006920EB"/>
    <w:rsid w:val="006942ED"/>
    <w:rsid w:val="006A3FCC"/>
    <w:rsid w:val="006B568D"/>
    <w:rsid w:val="006C3B3E"/>
    <w:rsid w:val="006E130B"/>
    <w:rsid w:val="006E161B"/>
    <w:rsid w:val="007040F1"/>
    <w:rsid w:val="00711CCC"/>
    <w:rsid w:val="00747AD3"/>
    <w:rsid w:val="00777617"/>
    <w:rsid w:val="00777992"/>
    <w:rsid w:val="0079121F"/>
    <w:rsid w:val="00792FAB"/>
    <w:rsid w:val="00794186"/>
    <w:rsid w:val="007A1E52"/>
    <w:rsid w:val="007B5659"/>
    <w:rsid w:val="007D568F"/>
    <w:rsid w:val="007D7898"/>
    <w:rsid w:val="007E1544"/>
    <w:rsid w:val="007F0C48"/>
    <w:rsid w:val="007F0F2B"/>
    <w:rsid w:val="007F52F1"/>
    <w:rsid w:val="00801D9E"/>
    <w:rsid w:val="008174E6"/>
    <w:rsid w:val="00817EA9"/>
    <w:rsid w:val="0085505C"/>
    <w:rsid w:val="00857A52"/>
    <w:rsid w:val="00870F33"/>
    <w:rsid w:val="008805D1"/>
    <w:rsid w:val="00886E26"/>
    <w:rsid w:val="0089186D"/>
    <w:rsid w:val="00893019"/>
    <w:rsid w:val="0089360D"/>
    <w:rsid w:val="008A22BC"/>
    <w:rsid w:val="008B3C7D"/>
    <w:rsid w:val="008B6E2D"/>
    <w:rsid w:val="008D65AF"/>
    <w:rsid w:val="008E168B"/>
    <w:rsid w:val="009157DC"/>
    <w:rsid w:val="00931EF6"/>
    <w:rsid w:val="00943592"/>
    <w:rsid w:val="009574E9"/>
    <w:rsid w:val="00957528"/>
    <w:rsid w:val="00963D53"/>
    <w:rsid w:val="00982DF5"/>
    <w:rsid w:val="009A2958"/>
    <w:rsid w:val="009B48B5"/>
    <w:rsid w:val="009C56FE"/>
    <w:rsid w:val="009F52E1"/>
    <w:rsid w:val="009F6FB6"/>
    <w:rsid w:val="00A00AA3"/>
    <w:rsid w:val="00A00EE2"/>
    <w:rsid w:val="00A133E5"/>
    <w:rsid w:val="00A3520E"/>
    <w:rsid w:val="00A53BC8"/>
    <w:rsid w:val="00A5651B"/>
    <w:rsid w:val="00A811B6"/>
    <w:rsid w:val="00A97A0B"/>
    <w:rsid w:val="00AA2CA8"/>
    <w:rsid w:val="00AB13B9"/>
    <w:rsid w:val="00AC5036"/>
    <w:rsid w:val="00AD02F5"/>
    <w:rsid w:val="00B005CD"/>
    <w:rsid w:val="00B2222A"/>
    <w:rsid w:val="00B26312"/>
    <w:rsid w:val="00B35110"/>
    <w:rsid w:val="00B45DB6"/>
    <w:rsid w:val="00B46238"/>
    <w:rsid w:val="00B50520"/>
    <w:rsid w:val="00B62694"/>
    <w:rsid w:val="00B759DF"/>
    <w:rsid w:val="00BA777D"/>
    <w:rsid w:val="00BB08B1"/>
    <w:rsid w:val="00BB6883"/>
    <w:rsid w:val="00BB6B69"/>
    <w:rsid w:val="00BD356B"/>
    <w:rsid w:val="00BD3A9E"/>
    <w:rsid w:val="00BF31F1"/>
    <w:rsid w:val="00C01A8C"/>
    <w:rsid w:val="00C02C94"/>
    <w:rsid w:val="00C04199"/>
    <w:rsid w:val="00C20391"/>
    <w:rsid w:val="00C343D7"/>
    <w:rsid w:val="00C46A8C"/>
    <w:rsid w:val="00C51C11"/>
    <w:rsid w:val="00C51F9D"/>
    <w:rsid w:val="00C7046A"/>
    <w:rsid w:val="00C71879"/>
    <w:rsid w:val="00C73B34"/>
    <w:rsid w:val="00C8790B"/>
    <w:rsid w:val="00C92F02"/>
    <w:rsid w:val="00C978E6"/>
    <w:rsid w:val="00CA2CA6"/>
    <w:rsid w:val="00CC1167"/>
    <w:rsid w:val="00CC18A0"/>
    <w:rsid w:val="00CE111E"/>
    <w:rsid w:val="00CE4E22"/>
    <w:rsid w:val="00CE7E51"/>
    <w:rsid w:val="00CF5982"/>
    <w:rsid w:val="00D16E1D"/>
    <w:rsid w:val="00D23694"/>
    <w:rsid w:val="00D27DE5"/>
    <w:rsid w:val="00D41C2D"/>
    <w:rsid w:val="00D55881"/>
    <w:rsid w:val="00D74866"/>
    <w:rsid w:val="00DA29FE"/>
    <w:rsid w:val="00DD13E3"/>
    <w:rsid w:val="00DD187C"/>
    <w:rsid w:val="00DD36E1"/>
    <w:rsid w:val="00DD5537"/>
    <w:rsid w:val="00DD67FB"/>
    <w:rsid w:val="00DE173F"/>
    <w:rsid w:val="00DE23B3"/>
    <w:rsid w:val="00E071E2"/>
    <w:rsid w:val="00E145C1"/>
    <w:rsid w:val="00E20163"/>
    <w:rsid w:val="00E228EE"/>
    <w:rsid w:val="00E307A1"/>
    <w:rsid w:val="00E34F99"/>
    <w:rsid w:val="00E36770"/>
    <w:rsid w:val="00E4469C"/>
    <w:rsid w:val="00E51B92"/>
    <w:rsid w:val="00E56AB4"/>
    <w:rsid w:val="00E56F4F"/>
    <w:rsid w:val="00E65A69"/>
    <w:rsid w:val="00EC40F8"/>
    <w:rsid w:val="00EC506A"/>
    <w:rsid w:val="00EC6BF7"/>
    <w:rsid w:val="00EF1AF0"/>
    <w:rsid w:val="00F00D39"/>
    <w:rsid w:val="00F101EC"/>
    <w:rsid w:val="00F222F6"/>
    <w:rsid w:val="00F24000"/>
    <w:rsid w:val="00F33CA6"/>
    <w:rsid w:val="00F46158"/>
    <w:rsid w:val="00F47781"/>
    <w:rsid w:val="00F57655"/>
    <w:rsid w:val="00F75EA0"/>
    <w:rsid w:val="00F86AC3"/>
    <w:rsid w:val="00F925D3"/>
    <w:rsid w:val="00F9597C"/>
    <w:rsid w:val="00FA3480"/>
    <w:rsid w:val="00FD048A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D1A6E-8B25-454E-B830-CB485BA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3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430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430"/>
    <w:rPr>
      <w:rFonts w:ascii="Arial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54430"/>
    <w:pPr>
      <w:widowControl/>
      <w:ind w:leftChars="400" w:left="840"/>
      <w:jc w:val="left"/>
    </w:pPr>
    <w:rPr>
      <w:rFonts w:ascii="Century" w:eastAsia="ＭＳ 明朝"/>
      <w:szCs w:val="21"/>
    </w:rPr>
  </w:style>
  <w:style w:type="paragraph" w:styleId="a6">
    <w:name w:val="header"/>
    <w:basedOn w:val="a"/>
    <w:link w:val="a7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067E"/>
    <w:rPr>
      <w:rFonts w:cs="Times New Roman"/>
    </w:rPr>
  </w:style>
  <w:style w:type="paragraph" w:styleId="a8">
    <w:name w:val="footer"/>
    <w:basedOn w:val="a"/>
    <w:link w:val="a9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067E"/>
    <w:rPr>
      <w:rFonts w:cs="Times New Roman"/>
    </w:rPr>
  </w:style>
  <w:style w:type="character" w:styleId="aa">
    <w:name w:val="Hyperlink"/>
    <w:basedOn w:val="a0"/>
    <w:uiPriority w:val="99"/>
    <w:rsid w:val="0006067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776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01D9E"/>
    <w:pPr>
      <w:jc w:val="center"/>
    </w:pPr>
    <w:rPr>
      <w:rFonts w:ascii="Century" w:eastAsia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01D9E"/>
    <w:rPr>
      <w:rFonts w:ascii="Century" w:eastAsia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01D9E"/>
    <w:pPr>
      <w:jc w:val="right"/>
    </w:pPr>
    <w:rPr>
      <w:rFonts w:ascii="Century" w:eastAsia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801D9E"/>
    <w:rPr>
      <w:rFonts w:ascii="Century" w:eastAsia="ＭＳ 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3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D35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3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advonet</dc:creator>
  <cp:keywords/>
  <dc:description/>
  <cp:lastModifiedBy>佐藤 いずみ</cp:lastModifiedBy>
  <cp:revision>2</cp:revision>
  <cp:lastPrinted>2018-04-27T02:19:00Z</cp:lastPrinted>
  <dcterms:created xsi:type="dcterms:W3CDTF">2018-04-27T02:20:00Z</dcterms:created>
  <dcterms:modified xsi:type="dcterms:W3CDTF">2018-04-27T02:20:00Z</dcterms:modified>
</cp:coreProperties>
</file>